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66" w:rsidRDefault="00BA2366" w:rsidP="00BA2366"/>
    <w:p w:rsidR="00BA2366" w:rsidRDefault="00BA2366" w:rsidP="00BA2366">
      <w:pPr>
        <w:jc w:val="center"/>
      </w:pPr>
      <w:r>
        <w:t>Анкета – заявка</w:t>
      </w:r>
    </w:p>
    <w:p w:rsidR="00BA2366" w:rsidRDefault="00E34911" w:rsidP="00BA2366">
      <w:pPr>
        <w:jc w:val="center"/>
        <w:rPr>
          <w:b/>
          <w:bCs/>
        </w:rPr>
      </w:pPr>
      <w:r>
        <w:t>н</w:t>
      </w:r>
      <w:r w:rsidR="00BA2366">
        <w:t>а участие в областном конкурсе чтецов-любителей «И помнит мир спасенный…»</w:t>
      </w:r>
    </w:p>
    <w:p w:rsidR="00BA2366" w:rsidRDefault="00BA2366" w:rsidP="00BA2366">
      <w:pPr>
        <w:jc w:val="center"/>
      </w:pPr>
    </w:p>
    <w:p w:rsidR="00BA2366" w:rsidRPr="00526686" w:rsidRDefault="00E34911" w:rsidP="00BA2366">
      <w:pPr>
        <w:numPr>
          <w:ilvl w:val="0"/>
          <w:numId w:val="1"/>
        </w:numPr>
        <w:jc w:val="both"/>
        <w:rPr>
          <w:b/>
          <w:bCs/>
        </w:rPr>
      </w:pPr>
      <w:r>
        <w:t>Ф</w:t>
      </w:r>
      <w:r w:rsidR="00BA2366">
        <w:t>.И.О. год рождения участника____________________________</w:t>
      </w:r>
    </w:p>
    <w:p w:rsidR="00BA2366" w:rsidRDefault="00BA2366" w:rsidP="00BA2366">
      <w:pPr>
        <w:ind w:left="720"/>
        <w:jc w:val="both"/>
        <w:rPr>
          <w:b/>
          <w:bCs/>
        </w:rPr>
      </w:pPr>
      <w:r>
        <w:t>_______________________________________________________</w:t>
      </w:r>
    </w:p>
    <w:p w:rsidR="00BA2366" w:rsidRDefault="00BA2366" w:rsidP="00BA2366">
      <w:pPr>
        <w:numPr>
          <w:ilvl w:val="0"/>
          <w:numId w:val="1"/>
        </w:numPr>
        <w:jc w:val="both"/>
      </w:pPr>
      <w:r>
        <w:t>Ведомственная принадлежность________________________________________________________________________________________________</w:t>
      </w:r>
    </w:p>
    <w:p w:rsidR="00BA2366" w:rsidRDefault="00BA2366" w:rsidP="00BA2366">
      <w:pPr>
        <w:numPr>
          <w:ilvl w:val="0"/>
          <w:numId w:val="1"/>
        </w:numPr>
        <w:jc w:val="both"/>
      </w:pPr>
      <w:r>
        <w:t>Адрес направляющей организации с почтовым индексом______________________________________________________________________________________________________</w:t>
      </w:r>
    </w:p>
    <w:p w:rsidR="00BA2366" w:rsidRDefault="00E34911" w:rsidP="00BA2366">
      <w:pPr>
        <w:numPr>
          <w:ilvl w:val="0"/>
          <w:numId w:val="1"/>
        </w:numPr>
      </w:pPr>
      <w:proofErr w:type="spellStart"/>
      <w:r>
        <w:t>Телефон_______</w:t>
      </w:r>
      <w:r w:rsidR="00BA2366">
        <w:t>__факс</w:t>
      </w:r>
      <w:proofErr w:type="spellEnd"/>
      <w:r w:rsidR="00BA2366">
        <w:t>__________</w:t>
      </w:r>
      <w:r w:rsidR="00BA2366">
        <w:rPr>
          <w:lang w:val="en-US"/>
        </w:rPr>
        <w:t>e</w:t>
      </w:r>
      <w:r w:rsidR="00BA2366">
        <w:t>-</w:t>
      </w:r>
      <w:r w:rsidR="00BA2366">
        <w:rPr>
          <w:lang w:val="en-US"/>
        </w:rPr>
        <w:t>mail</w:t>
      </w:r>
      <w:r w:rsidR="00BA2366">
        <w:t>____________________</w:t>
      </w:r>
    </w:p>
    <w:p w:rsidR="00BA2366" w:rsidRDefault="00E34911" w:rsidP="00BA2366">
      <w:pPr>
        <w:numPr>
          <w:ilvl w:val="0"/>
          <w:numId w:val="1"/>
        </w:numPr>
      </w:pPr>
      <w:r>
        <w:t>Ф.И.О</w:t>
      </w:r>
      <w:r w:rsidR="00F92F12">
        <w:t xml:space="preserve">. руководителя, </w:t>
      </w:r>
      <w:r w:rsidR="00BA2366">
        <w:t>домашний адрес (с индексом) и телефоном, дата рождения паспортные данные</w:t>
      </w:r>
      <w:proofErr w:type="gramStart"/>
      <w:r w:rsidR="00BA2366">
        <w:t>,С</w:t>
      </w:r>
      <w:proofErr w:type="gramEnd"/>
      <w:r w:rsidR="00BA2366">
        <w:t>/С_________________________________________________________________________________________________________________________________________________________________________________________________________________________________________________________________________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2366" w:rsidRDefault="00E34911" w:rsidP="00BA2366">
      <w:pPr>
        <w:numPr>
          <w:ilvl w:val="0"/>
          <w:numId w:val="1"/>
        </w:numPr>
      </w:pPr>
      <w:r>
        <w:t xml:space="preserve">Репертуар выступления, </w:t>
      </w:r>
      <w:r w:rsidR="000179AC">
        <w:t xml:space="preserve">с указанием </w:t>
      </w:r>
      <w:r>
        <w:t>а</w:t>
      </w:r>
      <w:r w:rsidR="00BA2366">
        <w:t>втор</w:t>
      </w:r>
      <w:r w:rsidR="000179AC">
        <w:t>а</w:t>
      </w:r>
      <w:r w:rsidR="00BA2366">
        <w:t xml:space="preserve"> _____________________________________________________________________________________________________________________________________________________________________</w:t>
      </w:r>
    </w:p>
    <w:p w:rsidR="00BA2366" w:rsidRDefault="00BA2366" w:rsidP="00BA2366">
      <w:pPr>
        <w:numPr>
          <w:ilvl w:val="0"/>
          <w:numId w:val="1"/>
        </w:numPr>
      </w:pPr>
      <w:r>
        <w:t>Необходимое техническое обеспечение (количество микрофонов, наличие фонограмм</w:t>
      </w:r>
      <w:r w:rsidR="000179AC">
        <w:t xml:space="preserve"> </w:t>
      </w:r>
      <w:r>
        <w:t xml:space="preserve">- мини диски, </w:t>
      </w:r>
      <w:r>
        <w:rPr>
          <w:lang w:val="en-US"/>
        </w:rPr>
        <w:t>CD</w:t>
      </w:r>
      <w:r>
        <w:t>, необходимый реквизит)</w:t>
      </w:r>
    </w:p>
    <w:p w:rsidR="00BA2366" w:rsidRDefault="00BA2366" w:rsidP="00BA2366">
      <w:pPr>
        <w:jc w:val="center"/>
      </w:pPr>
    </w:p>
    <w:p w:rsidR="00E34911" w:rsidRDefault="00E34911" w:rsidP="00BA2366">
      <w:pPr>
        <w:jc w:val="center"/>
      </w:pPr>
    </w:p>
    <w:p w:rsidR="00BA2366" w:rsidRDefault="00BA2366" w:rsidP="00BA2366">
      <w:pPr>
        <w:jc w:val="both"/>
      </w:pPr>
      <w:r>
        <w:t xml:space="preserve">      Подпись руководителя направляющей организации _________________ М.</w:t>
      </w:r>
      <w:proofErr w:type="gramStart"/>
      <w:r>
        <w:t>П</w:t>
      </w:r>
      <w:proofErr w:type="gramEnd"/>
    </w:p>
    <w:p w:rsidR="00BA2366" w:rsidRDefault="00BA2366" w:rsidP="00BA2366">
      <w:pPr>
        <w:jc w:val="both"/>
      </w:pPr>
    </w:p>
    <w:p w:rsidR="00E34911" w:rsidRDefault="00BA2366" w:rsidP="00BA2366">
      <w:pPr>
        <w:jc w:val="both"/>
      </w:pPr>
      <w:r>
        <w:t xml:space="preserve">      </w:t>
      </w:r>
    </w:p>
    <w:p w:rsidR="00E34911" w:rsidRDefault="00E34911" w:rsidP="00BA2366">
      <w:pPr>
        <w:jc w:val="both"/>
      </w:pPr>
    </w:p>
    <w:p w:rsidR="00E34911" w:rsidRDefault="00E34911" w:rsidP="00BA2366">
      <w:pPr>
        <w:jc w:val="both"/>
      </w:pPr>
    </w:p>
    <w:p w:rsidR="00E34911" w:rsidRDefault="00E34911" w:rsidP="00BA2366">
      <w:pPr>
        <w:jc w:val="both"/>
      </w:pPr>
    </w:p>
    <w:p w:rsidR="00E34911" w:rsidRDefault="00E34911" w:rsidP="00E34911">
      <w:pPr>
        <w:pBdr>
          <w:bottom w:val="single" w:sz="4" w:space="1" w:color="auto"/>
        </w:pBdr>
        <w:jc w:val="both"/>
      </w:pPr>
    </w:p>
    <w:p w:rsidR="00BA2366" w:rsidRDefault="000179AC" w:rsidP="00BA2366">
      <w:pPr>
        <w:jc w:val="both"/>
      </w:pPr>
      <w:r>
        <w:t xml:space="preserve"> </w:t>
      </w:r>
    </w:p>
    <w:p w:rsidR="00BA2366" w:rsidRDefault="00BA2366" w:rsidP="00BA2366"/>
    <w:p w:rsidR="00BA2366" w:rsidRDefault="00BA2366" w:rsidP="00BA2366">
      <w:pPr>
        <w:jc w:val="right"/>
      </w:pPr>
      <w:r>
        <w:t>«Утверждаю»</w:t>
      </w:r>
    </w:p>
    <w:p w:rsidR="00BA2366" w:rsidRDefault="00BA2366" w:rsidP="00BA2366">
      <w:pPr>
        <w:jc w:val="right"/>
      </w:pPr>
      <w:r>
        <w:t>Директор ТОГБУК «НМЦ</w:t>
      </w:r>
      <w:r w:rsidR="00E34911">
        <w:t xml:space="preserve"> </w:t>
      </w:r>
      <w:r>
        <w:t>НТ и</w:t>
      </w:r>
      <w:proofErr w:type="gramStart"/>
      <w:r>
        <w:t xml:space="preserve"> Д</w:t>
      </w:r>
      <w:proofErr w:type="gramEnd"/>
      <w:r>
        <w:t>»</w:t>
      </w:r>
    </w:p>
    <w:p w:rsidR="00BA2366" w:rsidRDefault="00BA2366" w:rsidP="00BA2366">
      <w:pPr>
        <w:jc w:val="right"/>
      </w:pPr>
      <w:r>
        <w:t>________________Ю.Д. Павлов</w:t>
      </w:r>
    </w:p>
    <w:p w:rsidR="00BA2366" w:rsidRDefault="00E34911" w:rsidP="00BA2366">
      <w:pPr>
        <w:jc w:val="right"/>
      </w:pPr>
      <w:r>
        <w:t>«____»_______________20</w:t>
      </w:r>
      <w:r w:rsidR="00BA2366">
        <w:t>14г.</w:t>
      </w:r>
    </w:p>
    <w:p w:rsidR="00BA2366" w:rsidRDefault="00BA2366" w:rsidP="00BA2366">
      <w:pPr>
        <w:jc w:val="right"/>
      </w:pPr>
    </w:p>
    <w:p w:rsidR="00BA2366" w:rsidRDefault="00BA2366" w:rsidP="00BA2366">
      <w:pPr>
        <w:pStyle w:val="3"/>
        <w:rPr>
          <w:i/>
          <w:iCs/>
        </w:rPr>
      </w:pPr>
      <w:r>
        <w:rPr>
          <w:i/>
          <w:iCs/>
        </w:rPr>
        <w:t>Положение</w:t>
      </w:r>
    </w:p>
    <w:p w:rsidR="00BA2366" w:rsidRDefault="00BA2366" w:rsidP="00BA236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 ПРОВЕДЕНИИ ОБЛАСТНОГО КОНКУРСА ЧТЕЦОВ</w:t>
      </w:r>
    </w:p>
    <w:p w:rsidR="00BA2366" w:rsidRDefault="00BA2366" w:rsidP="00BA236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«И помнит мир спасенный….»</w:t>
      </w:r>
    </w:p>
    <w:p w:rsidR="00BA2366" w:rsidRDefault="00BA2366" w:rsidP="00BA2366">
      <w:pPr>
        <w:jc w:val="center"/>
        <w:rPr>
          <w:b/>
          <w:bCs/>
        </w:rPr>
      </w:pPr>
    </w:p>
    <w:p w:rsidR="00BA2366" w:rsidRDefault="00BA2366" w:rsidP="00BA2366">
      <w:pPr>
        <w:pStyle w:val="a3"/>
        <w:ind w:firstLine="0"/>
        <w:jc w:val="left"/>
        <w:rPr>
          <w:b/>
          <w:bCs/>
          <w:i/>
          <w:iCs/>
          <w:sz w:val="24"/>
          <w:u w:val="single"/>
        </w:rPr>
      </w:pPr>
      <w:r>
        <w:rPr>
          <w:b/>
          <w:bCs/>
          <w:i/>
          <w:iCs/>
          <w:sz w:val="24"/>
          <w:u w:val="single"/>
        </w:rPr>
        <w:t>Учредители  и организаторы фестиваля:</w:t>
      </w:r>
    </w:p>
    <w:p w:rsidR="00BA2366" w:rsidRDefault="00BA2366" w:rsidP="00BA2366">
      <w:pPr>
        <w:pStyle w:val="a3"/>
        <w:ind w:firstLine="0"/>
        <w:jc w:val="center"/>
        <w:rPr>
          <w:b/>
          <w:bCs/>
          <w:sz w:val="24"/>
          <w:u w:val="single"/>
        </w:rPr>
      </w:pPr>
    </w:p>
    <w:p w:rsidR="00AE0FDE" w:rsidRDefault="00BA2366" w:rsidP="00BA2366">
      <w:pPr>
        <w:pStyle w:val="a3"/>
        <w:ind w:firstLine="0"/>
        <w:rPr>
          <w:sz w:val="27"/>
          <w:szCs w:val="27"/>
        </w:rPr>
      </w:pPr>
      <w:proofErr w:type="gramStart"/>
      <w:r>
        <w:rPr>
          <w:sz w:val="24"/>
        </w:rPr>
        <w:t xml:space="preserve">Учредителями фестиваля являются управление культуры и архивного дела Тамбовской области, Тамбовское областное государственное </w:t>
      </w:r>
      <w:r w:rsidR="000179AC">
        <w:rPr>
          <w:sz w:val="24"/>
        </w:rPr>
        <w:t xml:space="preserve">бюджетного </w:t>
      </w:r>
      <w:r>
        <w:rPr>
          <w:sz w:val="24"/>
        </w:rPr>
        <w:t xml:space="preserve">учреждение культуры «Научно-методический центр народного творчества и досуга», </w:t>
      </w:r>
      <w:r w:rsidRPr="00E34911">
        <w:rPr>
          <w:sz w:val="24"/>
        </w:rPr>
        <w:t>ТОГАУК «Тамбовтеатр»</w:t>
      </w:r>
      <w:r w:rsidR="007501F8" w:rsidRPr="00E34911">
        <w:rPr>
          <w:sz w:val="24"/>
        </w:rPr>
        <w:t>,</w:t>
      </w:r>
      <w:r w:rsidR="00AE0FDE" w:rsidRPr="00E34911">
        <w:rPr>
          <w:sz w:val="24"/>
        </w:rPr>
        <w:t xml:space="preserve"> ТОГБУК «Тамбовский областной краеведческий музей»</w:t>
      </w:r>
      <w:proofErr w:type="gramEnd"/>
    </w:p>
    <w:p w:rsidR="00BA2366" w:rsidRDefault="00BA2366" w:rsidP="00BA2366">
      <w:pPr>
        <w:pStyle w:val="a3"/>
        <w:ind w:firstLine="0"/>
        <w:rPr>
          <w:b/>
          <w:bCs/>
        </w:rPr>
      </w:pPr>
    </w:p>
    <w:p w:rsidR="00BA2366" w:rsidRDefault="00BA2366" w:rsidP="00BA2366">
      <w:pPr>
        <w:jc w:val="both"/>
        <w:rPr>
          <w:i/>
          <w:iCs/>
        </w:rPr>
      </w:pPr>
      <w:r>
        <w:rPr>
          <w:b/>
          <w:bCs/>
          <w:i/>
          <w:iCs/>
          <w:u w:val="single"/>
        </w:rPr>
        <w:t>Цели и задачи конкурса:</w:t>
      </w:r>
    </w:p>
    <w:p w:rsidR="00BA2366" w:rsidRDefault="00BA2366" w:rsidP="00E34911">
      <w:pPr>
        <w:pStyle w:val="a5"/>
        <w:numPr>
          <w:ilvl w:val="0"/>
          <w:numId w:val="2"/>
        </w:numPr>
        <w:tabs>
          <w:tab w:val="left" w:pos="567"/>
        </w:tabs>
        <w:ind w:left="142" w:firstLine="142"/>
        <w:jc w:val="both"/>
      </w:pPr>
      <w:r>
        <w:t>развитие и совершенствование жанра художественного слова;</w:t>
      </w:r>
    </w:p>
    <w:p w:rsidR="00BA2366" w:rsidRDefault="00BA2366" w:rsidP="00E34911">
      <w:pPr>
        <w:pStyle w:val="a5"/>
        <w:numPr>
          <w:ilvl w:val="0"/>
          <w:numId w:val="2"/>
        </w:numPr>
        <w:tabs>
          <w:tab w:val="left" w:pos="567"/>
        </w:tabs>
        <w:ind w:left="142" w:firstLine="142"/>
        <w:jc w:val="both"/>
      </w:pPr>
      <w:r>
        <w:t>повышение его роли в нравственно-патриотическом и эстетическом воспитании населения;</w:t>
      </w:r>
    </w:p>
    <w:p w:rsidR="00BA2366" w:rsidRDefault="00BA2366" w:rsidP="00E34911">
      <w:pPr>
        <w:pStyle w:val="a5"/>
        <w:numPr>
          <w:ilvl w:val="0"/>
          <w:numId w:val="2"/>
        </w:numPr>
        <w:tabs>
          <w:tab w:val="left" w:pos="567"/>
        </w:tabs>
        <w:ind w:left="142" w:firstLine="142"/>
        <w:jc w:val="both"/>
      </w:pPr>
      <w:r>
        <w:t>сохранение памяти о героическом прошлом нашего народа.</w:t>
      </w:r>
    </w:p>
    <w:p w:rsidR="00BA2366" w:rsidRDefault="00BA2366" w:rsidP="00BA2366">
      <w:pPr>
        <w:jc w:val="both"/>
      </w:pPr>
      <w:r>
        <w:t>Конкурс проводится в рамках Всерос</w:t>
      </w:r>
      <w:r w:rsidR="00E34911">
        <w:t>с</w:t>
      </w:r>
      <w:r>
        <w:t>ийского фестиваля народного творчества «Салют Победы», посвященного 70-летию Побед</w:t>
      </w:r>
      <w:r w:rsidR="00C03C71">
        <w:t>ы в Великой Отечественной войне 1941-1945 годов.</w:t>
      </w:r>
    </w:p>
    <w:p w:rsidR="00E34911" w:rsidRDefault="00E34911" w:rsidP="00BA2366">
      <w:pPr>
        <w:jc w:val="both"/>
      </w:pPr>
    </w:p>
    <w:p w:rsidR="00BA2366" w:rsidRDefault="00BA2366" w:rsidP="00BA2366">
      <w:pPr>
        <w:pStyle w:val="a3"/>
        <w:ind w:firstLine="0"/>
        <w:rPr>
          <w:b/>
          <w:bCs/>
          <w:i/>
          <w:iCs/>
          <w:sz w:val="24"/>
          <w:u w:val="single"/>
        </w:rPr>
      </w:pPr>
      <w:r>
        <w:rPr>
          <w:b/>
          <w:bCs/>
          <w:i/>
          <w:iCs/>
          <w:sz w:val="24"/>
          <w:u w:val="single"/>
        </w:rPr>
        <w:t>Участники конкурса:</w:t>
      </w:r>
    </w:p>
    <w:p w:rsidR="00BA2366" w:rsidRDefault="00BA2366" w:rsidP="00E34911">
      <w:pPr>
        <w:pStyle w:val="a3"/>
        <w:ind w:firstLine="567"/>
        <w:rPr>
          <w:sz w:val="24"/>
        </w:rPr>
      </w:pPr>
      <w:r>
        <w:rPr>
          <w:sz w:val="24"/>
        </w:rPr>
        <w:t xml:space="preserve">Представители государственных </w:t>
      </w:r>
      <w:r w:rsidR="00C03C71">
        <w:rPr>
          <w:sz w:val="24"/>
        </w:rPr>
        <w:t xml:space="preserve">и муниципальных </w:t>
      </w:r>
      <w:r>
        <w:rPr>
          <w:sz w:val="24"/>
        </w:rPr>
        <w:t>учреждений образования и культуры, государственных и негосударственных некоммерческих организаций, осуществляющих работу по месту жительства, иных учреждений и организаций, физические лица независимо от профессионального образования.</w:t>
      </w:r>
    </w:p>
    <w:p w:rsidR="00BA2366" w:rsidRDefault="00BA2366" w:rsidP="00BA2366">
      <w:pPr>
        <w:ind w:firstLine="540"/>
        <w:jc w:val="both"/>
        <w:rPr>
          <w:szCs w:val="28"/>
        </w:rPr>
      </w:pPr>
      <w:r>
        <w:rPr>
          <w:szCs w:val="28"/>
        </w:rPr>
        <w:t>Возраст участников не моложе 15 лет.</w:t>
      </w:r>
    </w:p>
    <w:p w:rsidR="00BA2366" w:rsidRDefault="00BA2366" w:rsidP="00BA2366">
      <w:pPr>
        <w:pStyle w:val="a3"/>
        <w:ind w:firstLine="0"/>
        <w:rPr>
          <w:sz w:val="24"/>
        </w:rPr>
      </w:pPr>
    </w:p>
    <w:p w:rsidR="00E34911" w:rsidRDefault="00E34911" w:rsidP="00BA2366">
      <w:pPr>
        <w:pStyle w:val="a3"/>
        <w:ind w:firstLine="0"/>
        <w:rPr>
          <w:b/>
          <w:bCs/>
          <w:i/>
          <w:iCs/>
          <w:sz w:val="24"/>
          <w:u w:val="single"/>
        </w:rPr>
      </w:pPr>
    </w:p>
    <w:p w:rsidR="00E34911" w:rsidRDefault="00E34911" w:rsidP="00BA2366">
      <w:pPr>
        <w:pStyle w:val="a3"/>
        <w:ind w:firstLine="0"/>
        <w:rPr>
          <w:b/>
          <w:bCs/>
          <w:i/>
          <w:iCs/>
          <w:sz w:val="24"/>
          <w:u w:val="single"/>
        </w:rPr>
      </w:pPr>
    </w:p>
    <w:p w:rsidR="00E34911" w:rsidRDefault="00E34911" w:rsidP="00BA2366">
      <w:pPr>
        <w:pStyle w:val="a3"/>
        <w:ind w:firstLine="0"/>
        <w:rPr>
          <w:b/>
          <w:bCs/>
          <w:i/>
          <w:iCs/>
          <w:sz w:val="24"/>
          <w:u w:val="single"/>
        </w:rPr>
      </w:pPr>
    </w:p>
    <w:p w:rsidR="00E34911" w:rsidRDefault="00E34911" w:rsidP="00BA2366">
      <w:pPr>
        <w:pStyle w:val="a3"/>
        <w:ind w:firstLine="0"/>
        <w:rPr>
          <w:b/>
          <w:bCs/>
          <w:i/>
          <w:iCs/>
          <w:sz w:val="24"/>
          <w:u w:val="single"/>
        </w:rPr>
      </w:pPr>
    </w:p>
    <w:p w:rsidR="00BA2366" w:rsidRDefault="00BA2366" w:rsidP="00BA2366">
      <w:pPr>
        <w:pStyle w:val="a3"/>
        <w:ind w:firstLine="0"/>
        <w:rPr>
          <w:b/>
          <w:bCs/>
          <w:i/>
          <w:iCs/>
          <w:sz w:val="24"/>
          <w:u w:val="single"/>
        </w:rPr>
      </w:pPr>
      <w:r>
        <w:rPr>
          <w:b/>
          <w:bCs/>
          <w:i/>
          <w:iCs/>
          <w:sz w:val="24"/>
          <w:u w:val="single"/>
        </w:rPr>
        <w:lastRenderedPageBreak/>
        <w:t>Условия участия:</w:t>
      </w:r>
    </w:p>
    <w:p w:rsidR="00F92F12" w:rsidRDefault="00F92F12" w:rsidP="00BA2366">
      <w:pPr>
        <w:pStyle w:val="a3"/>
        <w:ind w:firstLine="0"/>
        <w:rPr>
          <w:b/>
          <w:bCs/>
          <w:i/>
          <w:iCs/>
          <w:sz w:val="24"/>
          <w:u w:val="single"/>
        </w:rPr>
      </w:pPr>
    </w:p>
    <w:p w:rsidR="00BA2366" w:rsidRDefault="00BA2366" w:rsidP="00F92F12">
      <w:pPr>
        <w:pStyle w:val="a3"/>
        <w:ind w:firstLine="426"/>
        <w:rPr>
          <w:bCs/>
          <w:i/>
          <w:iCs/>
          <w:sz w:val="24"/>
        </w:rPr>
      </w:pPr>
      <w:r w:rsidRPr="00EC1317">
        <w:rPr>
          <w:bCs/>
          <w:i/>
          <w:iCs/>
          <w:sz w:val="24"/>
        </w:rPr>
        <w:t>Основу репертуара должны</w:t>
      </w:r>
      <w:r>
        <w:rPr>
          <w:bCs/>
          <w:i/>
          <w:iCs/>
          <w:sz w:val="24"/>
        </w:rPr>
        <w:t xml:space="preserve"> составлять стихи, композиции или отрывки из прозы, посвященные военно-патриотической тематике. Продолжительность выступления не более 3-5 минут, композиция 12 минут.</w:t>
      </w:r>
    </w:p>
    <w:p w:rsidR="00BA2366" w:rsidRDefault="00BA2366" w:rsidP="00E34911">
      <w:pPr>
        <w:pStyle w:val="a3"/>
        <w:ind w:firstLine="426"/>
        <w:rPr>
          <w:bCs/>
          <w:i/>
          <w:iCs/>
          <w:sz w:val="24"/>
        </w:rPr>
      </w:pPr>
      <w:r>
        <w:rPr>
          <w:bCs/>
          <w:i/>
          <w:iCs/>
          <w:sz w:val="24"/>
        </w:rPr>
        <w:t>Организация участия в конкурсе возлагается на руководителей муниципальных органов культуры городов и районов области.</w:t>
      </w:r>
    </w:p>
    <w:p w:rsidR="00BA2366" w:rsidRPr="00EC1317" w:rsidRDefault="00BA2366" w:rsidP="00BA2366">
      <w:pPr>
        <w:pStyle w:val="a3"/>
        <w:ind w:firstLine="0"/>
        <w:rPr>
          <w:sz w:val="24"/>
        </w:rPr>
      </w:pPr>
    </w:p>
    <w:p w:rsidR="00BA2366" w:rsidRDefault="00BA2366" w:rsidP="00BA2366">
      <w:pPr>
        <w:pStyle w:val="a3"/>
        <w:ind w:firstLine="0"/>
        <w:rPr>
          <w:b/>
          <w:bCs/>
          <w:i/>
          <w:iCs/>
          <w:sz w:val="24"/>
          <w:u w:val="single"/>
        </w:rPr>
      </w:pPr>
      <w:r>
        <w:rPr>
          <w:b/>
          <w:bCs/>
          <w:i/>
          <w:iCs/>
          <w:sz w:val="24"/>
          <w:u w:val="single"/>
        </w:rPr>
        <w:t>Порядок подготовки и проведения конкурса:</w:t>
      </w:r>
    </w:p>
    <w:p w:rsidR="00BA2366" w:rsidRDefault="00BA2366" w:rsidP="00BA2366">
      <w:pPr>
        <w:pStyle w:val="a3"/>
        <w:ind w:firstLine="0"/>
        <w:rPr>
          <w:b/>
          <w:bCs/>
          <w:sz w:val="24"/>
          <w:u w:val="single"/>
        </w:rPr>
      </w:pPr>
    </w:p>
    <w:p w:rsidR="00BA2366" w:rsidRDefault="00BA2366" w:rsidP="00BA2366">
      <w:pPr>
        <w:jc w:val="both"/>
        <w:rPr>
          <w:szCs w:val="28"/>
        </w:rPr>
      </w:pPr>
      <w:r>
        <w:rPr>
          <w:b/>
          <w:bCs/>
          <w:szCs w:val="28"/>
        </w:rPr>
        <w:t xml:space="preserve">1 </w:t>
      </w:r>
      <w:r w:rsidR="000179AC">
        <w:rPr>
          <w:b/>
          <w:bCs/>
          <w:szCs w:val="28"/>
        </w:rPr>
        <w:t>тур</w:t>
      </w:r>
      <w:r>
        <w:rPr>
          <w:szCs w:val="28"/>
        </w:rPr>
        <w:t xml:space="preserve"> – проводится в учреждениях культу</w:t>
      </w:r>
      <w:r w:rsidR="00B7518E">
        <w:rPr>
          <w:szCs w:val="28"/>
        </w:rPr>
        <w:t>р</w:t>
      </w:r>
      <w:r w:rsidR="005C1822">
        <w:rPr>
          <w:szCs w:val="28"/>
        </w:rPr>
        <w:t>но-</w:t>
      </w:r>
      <w:r>
        <w:rPr>
          <w:szCs w:val="28"/>
        </w:rPr>
        <w:t xml:space="preserve">досугового типа в городах и районах области </w:t>
      </w:r>
      <w:r>
        <w:rPr>
          <w:b/>
          <w:bCs/>
          <w:szCs w:val="28"/>
        </w:rPr>
        <w:t>с 1</w:t>
      </w:r>
      <w:r w:rsidR="00C03C71">
        <w:rPr>
          <w:b/>
          <w:bCs/>
          <w:szCs w:val="28"/>
        </w:rPr>
        <w:t xml:space="preserve">5 </w:t>
      </w:r>
      <w:r>
        <w:rPr>
          <w:b/>
          <w:bCs/>
          <w:szCs w:val="28"/>
        </w:rPr>
        <w:t xml:space="preserve">января по </w:t>
      </w:r>
      <w:r w:rsidR="000179AC">
        <w:rPr>
          <w:b/>
          <w:bCs/>
          <w:szCs w:val="28"/>
        </w:rPr>
        <w:t>1</w:t>
      </w:r>
      <w:r w:rsidR="00C03C71">
        <w:rPr>
          <w:b/>
          <w:bCs/>
          <w:szCs w:val="28"/>
        </w:rPr>
        <w:t>5</w:t>
      </w:r>
      <w:r>
        <w:rPr>
          <w:b/>
          <w:bCs/>
          <w:szCs w:val="28"/>
        </w:rPr>
        <w:t xml:space="preserve"> </w:t>
      </w:r>
      <w:r w:rsidR="000179AC">
        <w:rPr>
          <w:b/>
          <w:bCs/>
          <w:szCs w:val="28"/>
        </w:rPr>
        <w:t>марта</w:t>
      </w:r>
      <w:r>
        <w:rPr>
          <w:b/>
          <w:bCs/>
          <w:szCs w:val="28"/>
        </w:rPr>
        <w:t xml:space="preserve"> 2014г</w:t>
      </w:r>
      <w:r>
        <w:rPr>
          <w:szCs w:val="28"/>
        </w:rPr>
        <w:t>.</w:t>
      </w:r>
    </w:p>
    <w:p w:rsidR="00BA2366" w:rsidRDefault="00BA2366" w:rsidP="00BA2366">
      <w:pPr>
        <w:pStyle w:val="a3"/>
        <w:ind w:firstLine="0"/>
        <w:rPr>
          <w:b/>
          <w:bCs/>
          <w:sz w:val="24"/>
          <w:u w:val="single"/>
        </w:rPr>
      </w:pPr>
    </w:p>
    <w:p w:rsidR="00BA2366" w:rsidRDefault="00BA2366" w:rsidP="00BA2366">
      <w:pPr>
        <w:pStyle w:val="a3"/>
        <w:ind w:firstLine="0"/>
        <w:rPr>
          <w:sz w:val="24"/>
        </w:rPr>
      </w:pPr>
      <w:r w:rsidRPr="00EC1317">
        <w:rPr>
          <w:b/>
          <w:bCs/>
          <w:sz w:val="24"/>
        </w:rPr>
        <w:t xml:space="preserve">2 </w:t>
      </w:r>
      <w:r w:rsidR="000179AC">
        <w:rPr>
          <w:b/>
          <w:bCs/>
          <w:sz w:val="24"/>
        </w:rPr>
        <w:t>тур</w:t>
      </w:r>
      <w:r w:rsidR="00E34911">
        <w:rPr>
          <w:b/>
          <w:bCs/>
          <w:sz w:val="24"/>
        </w:rPr>
        <w:t xml:space="preserve"> </w:t>
      </w:r>
      <w:r>
        <w:rPr>
          <w:sz w:val="24"/>
        </w:rPr>
        <w:t xml:space="preserve">– </w:t>
      </w:r>
      <w:r w:rsidR="0067710A">
        <w:rPr>
          <w:sz w:val="24"/>
        </w:rPr>
        <w:t>30</w:t>
      </w:r>
      <w:bookmarkStart w:id="0" w:name="_GoBack"/>
      <w:bookmarkEnd w:id="0"/>
      <w:r w:rsidR="00336AAF">
        <w:rPr>
          <w:sz w:val="24"/>
        </w:rPr>
        <w:t xml:space="preserve"> </w:t>
      </w:r>
      <w:r w:rsidR="00C03C71">
        <w:rPr>
          <w:sz w:val="24"/>
        </w:rPr>
        <w:t>март</w:t>
      </w:r>
      <w:r w:rsidR="00E34911">
        <w:rPr>
          <w:sz w:val="24"/>
        </w:rPr>
        <w:t>а</w:t>
      </w:r>
      <w:r w:rsidR="00C03C71">
        <w:rPr>
          <w:sz w:val="24"/>
        </w:rPr>
        <w:t xml:space="preserve"> </w:t>
      </w:r>
      <w:r>
        <w:rPr>
          <w:sz w:val="24"/>
        </w:rPr>
        <w:t>2014г.</w:t>
      </w:r>
    </w:p>
    <w:p w:rsidR="00BA2366" w:rsidRDefault="00BA2366" w:rsidP="00BA2366">
      <w:pPr>
        <w:pStyle w:val="a3"/>
        <w:ind w:firstLine="0"/>
        <w:rPr>
          <w:b/>
          <w:bCs/>
          <w:sz w:val="24"/>
        </w:rPr>
      </w:pPr>
    </w:p>
    <w:p w:rsidR="00BA2366" w:rsidRDefault="00BA2366" w:rsidP="00BA2366">
      <w:pPr>
        <w:pStyle w:val="a3"/>
        <w:rPr>
          <w:sz w:val="24"/>
        </w:rPr>
      </w:pPr>
      <w:r>
        <w:rPr>
          <w:sz w:val="24"/>
        </w:rPr>
        <w:t>Для участия в 1 туре конкурса номинанты подают заявки в муниципальные органы культуры.</w:t>
      </w:r>
    </w:p>
    <w:p w:rsidR="00BA2366" w:rsidRDefault="00BA2366" w:rsidP="00BA2366">
      <w:pPr>
        <w:pStyle w:val="a3"/>
        <w:rPr>
          <w:sz w:val="24"/>
        </w:rPr>
      </w:pPr>
      <w:r>
        <w:rPr>
          <w:sz w:val="24"/>
        </w:rPr>
        <w:t>Документы номинантов, прошедших 1 тур, для участия во 2 туре конкурса нап</w:t>
      </w:r>
      <w:r w:rsidR="00E34911">
        <w:rPr>
          <w:sz w:val="24"/>
        </w:rPr>
        <w:t>равляются в ТОГБУК «НМЦ НТ и</w:t>
      </w:r>
      <w:proofErr w:type="gramStart"/>
      <w:r w:rsidR="00E34911">
        <w:rPr>
          <w:sz w:val="24"/>
        </w:rPr>
        <w:t xml:space="preserve"> Д</w:t>
      </w:r>
      <w:proofErr w:type="gramEnd"/>
      <w:r w:rsidR="00E34911">
        <w:rPr>
          <w:sz w:val="24"/>
        </w:rPr>
        <w:t>»</w:t>
      </w:r>
      <w:r w:rsidR="000179AC">
        <w:rPr>
          <w:sz w:val="24"/>
        </w:rPr>
        <w:t xml:space="preserve"> до 15</w:t>
      </w:r>
      <w:r w:rsidR="00265648">
        <w:rPr>
          <w:sz w:val="24"/>
        </w:rPr>
        <w:t xml:space="preserve"> марта 2014г.</w:t>
      </w:r>
    </w:p>
    <w:p w:rsidR="00BA2366" w:rsidRDefault="00BA2366" w:rsidP="000179AC">
      <w:pPr>
        <w:ind w:firstLine="567"/>
        <w:jc w:val="both"/>
      </w:pPr>
      <w:r>
        <w:t xml:space="preserve">Оргкомитет: </w:t>
      </w:r>
      <w:r w:rsidR="00E34911">
        <w:t>з</w:t>
      </w:r>
      <w:r>
        <w:t>аместитель директора ТОГ</w:t>
      </w:r>
      <w:r w:rsidR="00E34911">
        <w:t>Б</w:t>
      </w:r>
      <w:r>
        <w:t>УК «НМЦ</w:t>
      </w:r>
      <w:r w:rsidR="00E34911">
        <w:t xml:space="preserve"> </w:t>
      </w:r>
      <w:r>
        <w:t>НТ и</w:t>
      </w:r>
      <w:proofErr w:type="gramStart"/>
      <w:r>
        <w:t xml:space="preserve"> Д</w:t>
      </w:r>
      <w:proofErr w:type="gramEnd"/>
      <w:r>
        <w:t>»</w:t>
      </w:r>
      <w:r w:rsidR="000179AC">
        <w:t xml:space="preserve"> Борисова Н.А.,</w:t>
      </w:r>
      <w:r w:rsidR="00E34911">
        <w:t xml:space="preserve"> з</w:t>
      </w:r>
      <w:r>
        <w:t xml:space="preserve">аведующая отделом </w:t>
      </w:r>
      <w:r w:rsidR="000179AC">
        <w:t>самодеятельного народного творчества</w:t>
      </w:r>
      <w:r w:rsidR="00E34911">
        <w:t xml:space="preserve"> </w:t>
      </w:r>
      <w:proofErr w:type="spellStart"/>
      <w:r>
        <w:t>Агуреева</w:t>
      </w:r>
      <w:proofErr w:type="spellEnd"/>
      <w:r>
        <w:t xml:space="preserve"> Е.И.</w:t>
      </w:r>
      <w:r w:rsidR="000179AC">
        <w:t>,</w:t>
      </w:r>
      <w:r w:rsidR="00E34911">
        <w:t xml:space="preserve"> </w:t>
      </w:r>
      <w:r>
        <w:t xml:space="preserve">режиссер отдела </w:t>
      </w:r>
      <w:r w:rsidR="000179AC">
        <w:t xml:space="preserve"> самодеятельного народного творчества</w:t>
      </w:r>
      <w:r w:rsidR="00E34911">
        <w:t xml:space="preserve"> </w:t>
      </w:r>
      <w:r>
        <w:t>Макарова Е.В.</w:t>
      </w:r>
    </w:p>
    <w:p w:rsidR="00BA2366" w:rsidRDefault="00BA2366" w:rsidP="00BA2366">
      <w:pPr>
        <w:pStyle w:val="a3"/>
        <w:ind w:left="540" w:firstLine="0"/>
        <w:rPr>
          <w:sz w:val="24"/>
        </w:rPr>
      </w:pPr>
    </w:p>
    <w:p w:rsidR="00BA2366" w:rsidRDefault="00BA2366" w:rsidP="00BA2366">
      <w:pPr>
        <w:pStyle w:val="a3"/>
        <w:ind w:left="540" w:firstLine="0"/>
        <w:rPr>
          <w:b/>
          <w:sz w:val="24"/>
          <w:u w:val="single"/>
        </w:rPr>
      </w:pPr>
      <w:r w:rsidRPr="00EC1317">
        <w:rPr>
          <w:b/>
          <w:sz w:val="24"/>
          <w:u w:val="single"/>
        </w:rPr>
        <w:t>Жюри конкурса:</w:t>
      </w:r>
    </w:p>
    <w:p w:rsidR="00BA2366" w:rsidRPr="00E34911" w:rsidRDefault="00BA2366" w:rsidP="00E34911">
      <w:pPr>
        <w:pStyle w:val="a3"/>
        <w:ind w:firstLine="567"/>
        <w:rPr>
          <w:sz w:val="24"/>
        </w:rPr>
      </w:pPr>
      <w:r>
        <w:rPr>
          <w:sz w:val="24"/>
        </w:rPr>
        <w:t xml:space="preserve">Итоги областного конкурса и имена победителей определяет жюри, в составе, которого входят специалисты ТОГБУК </w:t>
      </w:r>
      <w:r w:rsidRPr="00E34911">
        <w:rPr>
          <w:sz w:val="24"/>
        </w:rPr>
        <w:t>«НМЦ НТ и</w:t>
      </w:r>
      <w:proofErr w:type="gramStart"/>
      <w:r w:rsidRPr="00E34911">
        <w:rPr>
          <w:sz w:val="24"/>
        </w:rPr>
        <w:t xml:space="preserve"> Д</w:t>
      </w:r>
      <w:proofErr w:type="gramEnd"/>
      <w:r w:rsidRPr="00E34911">
        <w:rPr>
          <w:sz w:val="24"/>
        </w:rPr>
        <w:t>», актеры ТОГАУК «Тамбовтеатр», преподаватели ТГУ им.</w:t>
      </w:r>
      <w:r w:rsidR="000179AC">
        <w:rPr>
          <w:sz w:val="24"/>
        </w:rPr>
        <w:t xml:space="preserve"> Г.Р.</w:t>
      </w:r>
      <w:r w:rsidRPr="00E34911">
        <w:rPr>
          <w:sz w:val="24"/>
        </w:rPr>
        <w:t xml:space="preserve"> Державина и ТОГУ ВПО ТГМПИ им. С</w:t>
      </w:r>
      <w:r w:rsidR="000179AC">
        <w:rPr>
          <w:sz w:val="24"/>
        </w:rPr>
        <w:t>.</w:t>
      </w:r>
      <w:r w:rsidRPr="00E34911">
        <w:rPr>
          <w:sz w:val="24"/>
        </w:rPr>
        <w:t>В. Рахманинова.</w:t>
      </w:r>
    </w:p>
    <w:p w:rsidR="00BA2366" w:rsidRDefault="00BA2366" w:rsidP="00BA2366">
      <w:pPr>
        <w:pStyle w:val="a3"/>
        <w:ind w:firstLine="0"/>
        <w:rPr>
          <w:sz w:val="27"/>
          <w:szCs w:val="27"/>
        </w:rPr>
      </w:pPr>
    </w:p>
    <w:p w:rsidR="00BA2366" w:rsidRDefault="00BA2366" w:rsidP="00F92F12">
      <w:pPr>
        <w:pStyle w:val="a3"/>
        <w:ind w:firstLine="567"/>
        <w:rPr>
          <w:b/>
          <w:i/>
          <w:sz w:val="27"/>
          <w:szCs w:val="27"/>
          <w:u w:val="single"/>
        </w:rPr>
      </w:pPr>
      <w:r w:rsidRPr="00EC1317">
        <w:rPr>
          <w:b/>
          <w:i/>
          <w:sz w:val="27"/>
          <w:szCs w:val="27"/>
          <w:u w:val="single"/>
        </w:rPr>
        <w:t>Критерии оценки:</w:t>
      </w:r>
    </w:p>
    <w:p w:rsidR="00F92F12" w:rsidRDefault="00F92F12" w:rsidP="00F92F12">
      <w:pPr>
        <w:pStyle w:val="a3"/>
        <w:ind w:firstLine="567"/>
        <w:rPr>
          <w:b/>
          <w:i/>
          <w:sz w:val="27"/>
          <w:szCs w:val="27"/>
          <w:u w:val="single"/>
        </w:rPr>
      </w:pPr>
    </w:p>
    <w:p w:rsidR="00BA2366" w:rsidRPr="00F92F12" w:rsidRDefault="00BA2366" w:rsidP="00B7518E">
      <w:pPr>
        <w:pStyle w:val="a3"/>
        <w:ind w:firstLine="567"/>
        <w:rPr>
          <w:sz w:val="24"/>
        </w:rPr>
      </w:pPr>
      <w:r w:rsidRPr="00F92F12">
        <w:rPr>
          <w:sz w:val="24"/>
        </w:rPr>
        <w:t>При оценке выступлений жюри учитывает выбор репертуара, исполнительское мастерство, оригинальность и самостоятельность трактовки, чувство жанровой особенности.</w:t>
      </w:r>
    </w:p>
    <w:p w:rsidR="00BA2366" w:rsidRDefault="00BA2366" w:rsidP="00BA2366">
      <w:pPr>
        <w:pStyle w:val="a3"/>
        <w:ind w:firstLine="0"/>
        <w:rPr>
          <w:i/>
          <w:sz w:val="22"/>
          <w:szCs w:val="22"/>
        </w:rPr>
      </w:pPr>
    </w:p>
    <w:p w:rsidR="00B7518E" w:rsidRPr="00EC1317" w:rsidRDefault="00B7518E" w:rsidP="00BA2366">
      <w:pPr>
        <w:pStyle w:val="a3"/>
        <w:ind w:firstLine="0"/>
        <w:rPr>
          <w:i/>
          <w:sz w:val="22"/>
          <w:szCs w:val="22"/>
        </w:rPr>
      </w:pPr>
    </w:p>
    <w:p w:rsidR="00BA2366" w:rsidRPr="00EC1317" w:rsidRDefault="00BA2366" w:rsidP="00BA2366">
      <w:pPr>
        <w:pStyle w:val="a3"/>
        <w:ind w:firstLine="0"/>
        <w:rPr>
          <w:b/>
          <w:bCs/>
          <w:sz w:val="22"/>
          <w:szCs w:val="22"/>
        </w:rPr>
      </w:pPr>
    </w:p>
    <w:p w:rsidR="00BA2366" w:rsidRPr="00EC1317" w:rsidRDefault="00BA2366" w:rsidP="00BA2366">
      <w:pPr>
        <w:pStyle w:val="a3"/>
        <w:ind w:left="540" w:firstLine="0"/>
        <w:rPr>
          <w:b/>
          <w:i/>
          <w:sz w:val="24"/>
          <w:u w:val="single"/>
        </w:rPr>
      </w:pPr>
      <w:r w:rsidRPr="00EC1317">
        <w:rPr>
          <w:b/>
          <w:i/>
          <w:sz w:val="24"/>
          <w:u w:val="single"/>
        </w:rPr>
        <w:lastRenderedPageBreak/>
        <w:t>Подведение итогов:</w:t>
      </w:r>
    </w:p>
    <w:p w:rsidR="00BA2366" w:rsidRDefault="00BA2366" w:rsidP="00BA2366">
      <w:pPr>
        <w:pStyle w:val="a3"/>
        <w:ind w:left="540" w:firstLine="0"/>
        <w:rPr>
          <w:sz w:val="24"/>
        </w:rPr>
      </w:pPr>
    </w:p>
    <w:p w:rsidR="00BA2366" w:rsidRDefault="00BA2366" w:rsidP="00BA2366">
      <w:pPr>
        <w:ind w:firstLine="540"/>
        <w:jc w:val="both"/>
        <w:rPr>
          <w:szCs w:val="28"/>
        </w:rPr>
      </w:pPr>
      <w:r>
        <w:rPr>
          <w:szCs w:val="28"/>
        </w:rPr>
        <w:t>Участники областного конкурса награждаются следующим образом:</w:t>
      </w:r>
    </w:p>
    <w:p w:rsidR="00BA2366" w:rsidRDefault="00BA2366" w:rsidP="00BA2366">
      <w:pPr>
        <w:ind w:firstLine="540"/>
        <w:jc w:val="both"/>
        <w:rPr>
          <w:szCs w:val="28"/>
        </w:rPr>
      </w:pPr>
      <w:r>
        <w:rPr>
          <w:szCs w:val="28"/>
        </w:rPr>
        <w:t>● лауреат конкурса и приза</w:t>
      </w:r>
      <w:r w:rsidR="000179AC">
        <w:rPr>
          <w:szCs w:val="28"/>
        </w:rPr>
        <w:t xml:space="preserve"> (поэзия, проза, композиция)</w:t>
      </w:r>
      <w:r>
        <w:rPr>
          <w:szCs w:val="28"/>
        </w:rPr>
        <w:t>;</w:t>
      </w:r>
    </w:p>
    <w:p w:rsidR="00BA2366" w:rsidRDefault="00BA2366" w:rsidP="00BA2366">
      <w:pPr>
        <w:ind w:firstLine="540"/>
        <w:jc w:val="both"/>
        <w:rPr>
          <w:szCs w:val="28"/>
        </w:rPr>
      </w:pPr>
      <w:r>
        <w:rPr>
          <w:szCs w:val="28"/>
        </w:rPr>
        <w:t xml:space="preserve">● диплом </w:t>
      </w:r>
      <w:r>
        <w:rPr>
          <w:szCs w:val="28"/>
          <w:lang w:val="en-US"/>
        </w:rPr>
        <w:t>I</w:t>
      </w:r>
      <w:r>
        <w:rPr>
          <w:szCs w:val="28"/>
        </w:rPr>
        <w:t xml:space="preserve"> степени и приз</w:t>
      </w:r>
      <w:r w:rsidR="000179AC">
        <w:rPr>
          <w:szCs w:val="28"/>
        </w:rPr>
        <w:t xml:space="preserve"> (поэзия, проза, композиция)</w:t>
      </w:r>
      <w:r>
        <w:rPr>
          <w:szCs w:val="28"/>
        </w:rPr>
        <w:t>;</w:t>
      </w:r>
    </w:p>
    <w:p w:rsidR="00BA2366" w:rsidRDefault="00BA2366" w:rsidP="00BA2366">
      <w:pPr>
        <w:ind w:firstLine="540"/>
        <w:jc w:val="both"/>
        <w:rPr>
          <w:szCs w:val="28"/>
        </w:rPr>
      </w:pPr>
      <w:r>
        <w:rPr>
          <w:szCs w:val="28"/>
        </w:rPr>
        <w:t xml:space="preserve">● диплом </w:t>
      </w:r>
      <w:r>
        <w:rPr>
          <w:szCs w:val="28"/>
          <w:lang w:val="en-US"/>
        </w:rPr>
        <w:t>II</w:t>
      </w:r>
      <w:r>
        <w:rPr>
          <w:szCs w:val="28"/>
        </w:rPr>
        <w:t xml:space="preserve"> степени и приз</w:t>
      </w:r>
      <w:r w:rsidR="000179AC">
        <w:rPr>
          <w:szCs w:val="28"/>
        </w:rPr>
        <w:t xml:space="preserve"> (поэзия, проза, композиция)</w:t>
      </w:r>
      <w:r>
        <w:rPr>
          <w:szCs w:val="28"/>
        </w:rPr>
        <w:t>;</w:t>
      </w:r>
    </w:p>
    <w:p w:rsidR="00BA2366" w:rsidRDefault="00BA2366" w:rsidP="00BA2366">
      <w:pPr>
        <w:ind w:firstLine="540"/>
        <w:jc w:val="both"/>
        <w:rPr>
          <w:szCs w:val="28"/>
        </w:rPr>
      </w:pPr>
      <w:r>
        <w:rPr>
          <w:szCs w:val="28"/>
        </w:rPr>
        <w:t xml:space="preserve">● диплом </w:t>
      </w:r>
      <w:r>
        <w:rPr>
          <w:szCs w:val="28"/>
          <w:lang w:val="en-US"/>
        </w:rPr>
        <w:t>III</w:t>
      </w:r>
      <w:r>
        <w:rPr>
          <w:szCs w:val="28"/>
        </w:rPr>
        <w:t xml:space="preserve"> степени и приз</w:t>
      </w:r>
      <w:r w:rsidR="000179AC">
        <w:rPr>
          <w:szCs w:val="28"/>
        </w:rPr>
        <w:t xml:space="preserve"> (поэзия, проза, композиция)</w:t>
      </w:r>
      <w:r>
        <w:rPr>
          <w:szCs w:val="28"/>
        </w:rPr>
        <w:t>;</w:t>
      </w:r>
    </w:p>
    <w:p w:rsidR="00BA2366" w:rsidRDefault="00BA2366" w:rsidP="00BA2366">
      <w:pPr>
        <w:ind w:firstLine="540"/>
        <w:jc w:val="both"/>
        <w:rPr>
          <w:szCs w:val="28"/>
        </w:rPr>
      </w:pPr>
      <w:r>
        <w:rPr>
          <w:szCs w:val="28"/>
        </w:rPr>
        <w:t>● пять поощрительных дипломов и призов.</w:t>
      </w:r>
    </w:p>
    <w:p w:rsidR="00BA2366" w:rsidRDefault="00BA2366" w:rsidP="00BA2366"/>
    <w:p w:rsidR="00BA2366" w:rsidRDefault="00BA2366" w:rsidP="00F92F12">
      <w:pPr>
        <w:pStyle w:val="1"/>
        <w:jc w:val="left"/>
        <w:rPr>
          <w:i/>
          <w:iCs/>
          <w:u w:val="single"/>
        </w:rPr>
      </w:pPr>
      <w:r>
        <w:rPr>
          <w:i/>
          <w:iCs/>
          <w:u w:val="single"/>
        </w:rPr>
        <w:t>Финансовые условия</w:t>
      </w:r>
      <w:r w:rsidR="00F92F12">
        <w:rPr>
          <w:i/>
          <w:iCs/>
          <w:u w:val="single"/>
        </w:rPr>
        <w:t>:</w:t>
      </w:r>
    </w:p>
    <w:p w:rsidR="00BA2366" w:rsidRDefault="00BA2366" w:rsidP="00BA2366"/>
    <w:p w:rsidR="00BA2366" w:rsidRDefault="00BA2366" w:rsidP="00BA2366">
      <w:pPr>
        <w:ind w:firstLine="540"/>
        <w:jc w:val="both"/>
        <w:rPr>
          <w:szCs w:val="28"/>
        </w:rPr>
      </w:pPr>
      <w:r>
        <w:rPr>
          <w:szCs w:val="28"/>
        </w:rPr>
        <w:t xml:space="preserve">Финансирование расходов областного конкурса осуществляется за счет средств областного  бюджета, </w:t>
      </w:r>
      <w:r w:rsidR="003F178A">
        <w:rPr>
          <w:szCs w:val="28"/>
        </w:rPr>
        <w:t>принятого в соответствии с законом Тамбовской об</w:t>
      </w:r>
      <w:r w:rsidR="00B7518E">
        <w:rPr>
          <w:szCs w:val="28"/>
        </w:rPr>
        <w:t>ласти «Об областном бюджете 2014 год и на плановый период 2015 и 2016</w:t>
      </w:r>
      <w:r w:rsidR="000179AC">
        <w:rPr>
          <w:szCs w:val="28"/>
        </w:rPr>
        <w:t>гг.</w:t>
      </w:r>
      <w:r w:rsidR="003F178A">
        <w:rPr>
          <w:szCs w:val="28"/>
        </w:rPr>
        <w:t>».</w:t>
      </w:r>
    </w:p>
    <w:p w:rsidR="00BA2366" w:rsidRDefault="00BA2366" w:rsidP="00BA2366">
      <w:pPr>
        <w:ind w:firstLine="540"/>
        <w:jc w:val="both"/>
        <w:rPr>
          <w:szCs w:val="28"/>
        </w:rPr>
      </w:pPr>
      <w:r>
        <w:rPr>
          <w:szCs w:val="28"/>
        </w:rPr>
        <w:t>Оплата проезда участников конкурса производится за счет средств направляющей стороны.</w:t>
      </w:r>
    </w:p>
    <w:p w:rsidR="00BA2366" w:rsidRDefault="00BA2366" w:rsidP="00BA2366">
      <w:pPr>
        <w:ind w:firstLine="540"/>
        <w:jc w:val="both"/>
        <w:rPr>
          <w:szCs w:val="28"/>
        </w:rPr>
      </w:pPr>
      <w:r>
        <w:rPr>
          <w:szCs w:val="28"/>
        </w:rPr>
        <w:t>В период проведения конкурса областной научно-методический центр народного творчества и досуга проводит консультации и семинар для чтецов.</w:t>
      </w:r>
    </w:p>
    <w:p w:rsidR="00B7518E" w:rsidRDefault="00B7518E" w:rsidP="00BA2366">
      <w:pPr>
        <w:ind w:firstLine="540"/>
        <w:jc w:val="both"/>
      </w:pPr>
    </w:p>
    <w:p w:rsidR="00BA2366" w:rsidRDefault="00BA2366" w:rsidP="00BA2366">
      <w:pPr>
        <w:pStyle w:val="4"/>
      </w:pPr>
      <w:r>
        <w:t>Адреса и телефоны для справок</w:t>
      </w:r>
      <w:r w:rsidR="00F92F12">
        <w:t>:</w:t>
      </w:r>
    </w:p>
    <w:p w:rsidR="00BA2366" w:rsidRDefault="00BA2366" w:rsidP="00BA2366">
      <w:pPr>
        <w:jc w:val="center"/>
        <w:rPr>
          <w:b/>
          <w:bCs/>
          <w:u w:val="single"/>
        </w:rPr>
      </w:pPr>
    </w:p>
    <w:p w:rsidR="00BA2366" w:rsidRDefault="00F418BE" w:rsidP="00BA2366">
      <w:pPr>
        <w:ind w:firstLine="540"/>
        <w:jc w:val="both"/>
      </w:pPr>
      <w:r>
        <w:t xml:space="preserve">Адрес: </w:t>
      </w:r>
      <w:r w:rsidR="00BA2366">
        <w:t xml:space="preserve">392000, г. Тамбов, ул. </w:t>
      </w:r>
      <w:proofErr w:type="gramStart"/>
      <w:r w:rsidR="00BA2366">
        <w:t>Советская</w:t>
      </w:r>
      <w:proofErr w:type="gramEnd"/>
      <w:r w:rsidR="00BA2366">
        <w:t xml:space="preserve">, д.59 </w:t>
      </w:r>
    </w:p>
    <w:p w:rsidR="00BA2366" w:rsidRDefault="00BA2366" w:rsidP="00BA2366">
      <w:pPr>
        <w:ind w:firstLine="540"/>
        <w:jc w:val="both"/>
      </w:pPr>
      <w:r>
        <w:t>Тамбовское областное государственное бюджетное учреждение культуры «Научно-методический центр народного творчества и досуга»</w:t>
      </w:r>
    </w:p>
    <w:p w:rsidR="00F92F12" w:rsidRDefault="00BA2366" w:rsidP="00BA2366">
      <w:pPr>
        <w:ind w:firstLine="540"/>
        <w:jc w:val="both"/>
      </w:pPr>
      <w:r>
        <w:t xml:space="preserve">Телефоны для справок: </w:t>
      </w:r>
      <w:r w:rsidR="00F92F12">
        <w:t>(4752)</w:t>
      </w:r>
      <w:r>
        <w:t>72</w:t>
      </w:r>
      <w:r w:rsidR="00F92F12">
        <w:t>-</w:t>
      </w:r>
      <w:r>
        <w:t>52</w:t>
      </w:r>
      <w:r w:rsidR="00F92F12">
        <w:t>-</w:t>
      </w:r>
      <w:r>
        <w:t>82,72</w:t>
      </w:r>
      <w:r w:rsidR="00F92F12">
        <w:t>-</w:t>
      </w:r>
      <w:r>
        <w:t>95</w:t>
      </w:r>
      <w:r w:rsidR="00F92F12">
        <w:t>-</w:t>
      </w:r>
      <w:r>
        <w:t xml:space="preserve">30. </w:t>
      </w:r>
    </w:p>
    <w:p w:rsidR="00BA2366" w:rsidRPr="00526686" w:rsidRDefault="00BA2366" w:rsidP="00BA2366">
      <w:pPr>
        <w:ind w:firstLine="540"/>
        <w:jc w:val="both"/>
      </w:pPr>
      <w:r>
        <w:t>Факс</w:t>
      </w:r>
      <w:r w:rsidRPr="00526686">
        <w:t xml:space="preserve">: </w:t>
      </w:r>
      <w:r w:rsidR="00F92F12">
        <w:t>(4752)</w:t>
      </w:r>
      <w:r w:rsidRPr="00526686">
        <w:t>72</w:t>
      </w:r>
      <w:r w:rsidR="00F92F12">
        <w:t>-</w:t>
      </w:r>
      <w:r w:rsidRPr="00526686">
        <w:t>87</w:t>
      </w:r>
      <w:r w:rsidR="00F92F12">
        <w:t>-</w:t>
      </w:r>
      <w:r w:rsidRPr="00526686">
        <w:t>36</w:t>
      </w:r>
    </w:p>
    <w:p w:rsidR="00BA2366" w:rsidRDefault="00BA2366" w:rsidP="00BA2366">
      <w:pPr>
        <w:ind w:firstLine="540"/>
        <w:jc w:val="both"/>
        <w:rPr>
          <w:b/>
          <w:color w:val="000000"/>
          <w:sz w:val="28"/>
          <w:szCs w:val="26"/>
        </w:rPr>
      </w:pPr>
      <w:r>
        <w:t>Адрес элект</w:t>
      </w:r>
      <w:r w:rsidR="00B7518E">
        <w:t>р</w:t>
      </w:r>
      <w:r>
        <w:t xml:space="preserve">онной почты: </w:t>
      </w:r>
      <w:proofErr w:type="spellStart"/>
      <w:r>
        <w:rPr>
          <w:b/>
          <w:color w:val="000000"/>
          <w:sz w:val="28"/>
          <w:szCs w:val="26"/>
          <w:lang w:val="en-US"/>
        </w:rPr>
        <w:t>otdeltvorchestva</w:t>
      </w:r>
      <w:proofErr w:type="spellEnd"/>
      <w:r w:rsidR="00B7518E">
        <w:rPr>
          <w:b/>
          <w:color w:val="000000"/>
          <w:sz w:val="28"/>
          <w:szCs w:val="26"/>
        </w:rPr>
        <w:t>@</w:t>
      </w:r>
      <w:r>
        <w:rPr>
          <w:b/>
          <w:color w:val="000000"/>
          <w:sz w:val="28"/>
          <w:szCs w:val="26"/>
          <w:lang w:val="en-US"/>
        </w:rPr>
        <w:t>mail</w:t>
      </w:r>
      <w:r w:rsidR="00B7518E">
        <w:rPr>
          <w:b/>
          <w:color w:val="000000"/>
          <w:sz w:val="28"/>
          <w:szCs w:val="26"/>
        </w:rPr>
        <w:t>.</w:t>
      </w:r>
      <w:proofErr w:type="spellStart"/>
      <w:r>
        <w:rPr>
          <w:b/>
          <w:color w:val="000000"/>
          <w:sz w:val="28"/>
          <w:szCs w:val="26"/>
          <w:lang w:val="en-US"/>
        </w:rPr>
        <w:t>ru</w:t>
      </w:r>
      <w:proofErr w:type="spellEnd"/>
    </w:p>
    <w:p w:rsidR="00BA2366" w:rsidRPr="00526686" w:rsidRDefault="00BA2366" w:rsidP="00BA2366">
      <w:pPr>
        <w:ind w:firstLine="540"/>
      </w:pPr>
    </w:p>
    <w:p w:rsidR="0040678B" w:rsidRDefault="0040678B"/>
    <w:sectPr w:rsidR="0040678B">
      <w:pgSz w:w="16838" w:h="11906" w:orient="landscape" w:code="9"/>
      <w:pgMar w:top="360" w:right="638" w:bottom="540" w:left="720" w:header="709" w:footer="709" w:gutter="0"/>
      <w:cols w:num="2" w:space="708" w:equalWidth="0">
        <w:col w:w="7386" w:space="708"/>
        <w:col w:w="738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20C"/>
    <w:multiLevelType w:val="hybridMultilevel"/>
    <w:tmpl w:val="C28E3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99272D"/>
    <w:multiLevelType w:val="hybridMultilevel"/>
    <w:tmpl w:val="52BECBE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41"/>
    <w:rsid w:val="000179AC"/>
    <w:rsid w:val="00064741"/>
    <w:rsid w:val="00265648"/>
    <w:rsid w:val="00336AAF"/>
    <w:rsid w:val="003F178A"/>
    <w:rsid w:val="0040678B"/>
    <w:rsid w:val="005C1822"/>
    <w:rsid w:val="0067710A"/>
    <w:rsid w:val="007501F8"/>
    <w:rsid w:val="00AE0FDE"/>
    <w:rsid w:val="00B7518E"/>
    <w:rsid w:val="00BA2366"/>
    <w:rsid w:val="00C03C71"/>
    <w:rsid w:val="00E34911"/>
    <w:rsid w:val="00F418BE"/>
    <w:rsid w:val="00F52CD4"/>
    <w:rsid w:val="00F9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2366"/>
    <w:pPr>
      <w:keepNext/>
      <w:ind w:firstLine="540"/>
      <w:jc w:val="center"/>
      <w:outlineLvl w:val="0"/>
    </w:pPr>
    <w:rPr>
      <w:b/>
      <w:szCs w:val="28"/>
    </w:rPr>
  </w:style>
  <w:style w:type="paragraph" w:styleId="3">
    <w:name w:val="heading 3"/>
    <w:basedOn w:val="a"/>
    <w:next w:val="a"/>
    <w:link w:val="30"/>
    <w:qFormat/>
    <w:rsid w:val="00BA2366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qFormat/>
    <w:rsid w:val="00BA2366"/>
    <w:pPr>
      <w:keepNext/>
      <w:jc w:val="center"/>
      <w:outlineLvl w:val="3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36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A236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2366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a3">
    <w:name w:val="Body Text Indent"/>
    <w:basedOn w:val="a"/>
    <w:link w:val="a4"/>
    <w:semiHidden/>
    <w:rsid w:val="00BA2366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A23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A2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2366"/>
    <w:pPr>
      <w:keepNext/>
      <w:ind w:firstLine="540"/>
      <w:jc w:val="center"/>
      <w:outlineLvl w:val="0"/>
    </w:pPr>
    <w:rPr>
      <w:b/>
      <w:szCs w:val="28"/>
    </w:rPr>
  </w:style>
  <w:style w:type="paragraph" w:styleId="3">
    <w:name w:val="heading 3"/>
    <w:basedOn w:val="a"/>
    <w:next w:val="a"/>
    <w:link w:val="30"/>
    <w:qFormat/>
    <w:rsid w:val="00BA2366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qFormat/>
    <w:rsid w:val="00BA2366"/>
    <w:pPr>
      <w:keepNext/>
      <w:jc w:val="center"/>
      <w:outlineLvl w:val="3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36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A236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2366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a3">
    <w:name w:val="Body Text Indent"/>
    <w:basedOn w:val="a"/>
    <w:link w:val="a4"/>
    <w:semiHidden/>
    <w:rsid w:val="00BA2366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A23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A2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ТОГУК "НМЦ НТ и Д"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НМЦ НТ и Д</cp:lastModifiedBy>
  <cp:revision>4</cp:revision>
  <dcterms:created xsi:type="dcterms:W3CDTF">2014-01-20T11:52:00Z</dcterms:created>
  <dcterms:modified xsi:type="dcterms:W3CDTF">2014-03-03T10:23:00Z</dcterms:modified>
</cp:coreProperties>
</file>