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«УТВЕРЖДАЮ»</w:t>
      </w:r>
    </w:p>
    <w:p>
      <w:pPr>
        <w:pStyle w:val="Normal"/>
        <w:spacing w:lineRule="auto" w:line="24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Директор _________________________</w:t>
      </w:r>
    </w:p>
    <w:p>
      <w:pPr>
        <w:pStyle w:val="Normal"/>
        <w:spacing w:lineRule="auto" w:line="24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</w:t>
      </w:r>
    </w:p>
    <w:p>
      <w:pPr>
        <w:pStyle w:val="Normal"/>
        <w:spacing w:lineRule="auto" w:line="24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_________________________________,</w:t>
      </w:r>
    </w:p>
    <w:p>
      <w:pPr>
        <w:pStyle w:val="Normal"/>
        <w:spacing w:lineRule="auto" w:line="24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</w:t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Положение</w:t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клуба по интересам __________</w:t>
      </w:r>
      <w:r>
        <w:rPr>
          <w:rFonts w:cs="Times New Roman"/>
          <w:color w:val="000000"/>
          <w:sz w:val="24"/>
          <w:szCs w:val="24"/>
        </w:rPr>
        <w:t>_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1.1. Настоящее Положение регулирует деятельность коллектива клуба по интересам ___________, созданного на базе _____________________________________________________.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1.2.Любительским объединением, клубом по интересам ___________ является организованная форма общественной самодеятельности населения, создаваемая на основе добровольности, общих 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1.3. Клуб по интересам ___________ является общественной организацией, не имеющими формального членства.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1.4. Клуб по интересам ___________ организуется и существует на основании настоящего Положения.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1.5. В своей деятельности Клуб по интересам руководствуется: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действующим законодательством Российской Федерации;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____________________;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Муниципальным заданием и планом работы ____________;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правилами внутреннего трудового распорядка;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данным Положением о клубном формировании.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методическими рекомендациями.</w:t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 ОСНОВНЫЕ ЗАДАЧИ КЛУБА ПО ИНТЕРЕСАМ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2.1. Основные цели и задачи: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Цель создания Клуба по интересам - социокультурная реабилитация граждан и интеграция их в обществе.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2.2. Реализация поставленной цели осуществляется через решение задач: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предоставить гражданам возможность общения, обмена информацией;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содействовать развитию творческих способностей и инициатив;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создать благоприятные условия для полного удовлетворения интересов и потребностей граждан;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комплексная организация активного досуга членов Клубов по интересам.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способствовать организации содержательного досуга________________________________________________________________________________________________________________________________________________________________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прививать участникам навыки ________________________________________________________________________________________________________________________________________________________________________________________________________________________________________________________________________ , проводимой ____________.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2.3. Деятельность объединения осуществляется по следующим основным видам: ___________________________________________________________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 ТВОРЧЕСКО-ОРГАНИЗАЦИОННАЯ РАБОТА ОБЪЕДИНЕНИЯ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3.1. К основным принципам жизни и деятельности Клуба относятся: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уважение к интересам, достоинствам и мнению каждого члена Клуба;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коллективность в работе;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добровольное участие членов в деятельности Клуба по интересам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3.2. По направлениям деятельности: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организация досуга для _________________________;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3.3. Клуб осуществляет свою деятельность самостоятельно в пределах, обозначенных настоящим Положением.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3.4. Клуб может функционировать только тогда, когда разработана Программа, отражающая основное содержание деятельности.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3.5. Очные заседания Клуба проводятся согласно программе деятельности Клуба, но не реже одного раза в месяц.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3.6. Результаты работы Клуба по интересам демонстрируются в серии открытых творческих дел, а также в системе обмена опытом с другими клубами.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3.7. Члены объединения имеют право: принимать участие во всех видах его деятельности; пользоваться в установленном порядке имуществом объединения.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3.8. Члены объединения обязаны: активно участвовать в его работе, соблюдать правила внутреннего распорядка, утвержденные организацией-учредителем.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3.9. Объединение и их члены могут поощряться в порядке, установленном для поощрения коллективов и участников самодеятельного творчества.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4. РУКОВОДСТВО КОЛЛЕКТИВОМ И КОНТРОЛЬ НАД ЕГО ДЕЯТЕЛЬНОСТЬЮ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4.1. Общее руководство и контроль за деятельностью объединения осуществляет руководитель культурно-досугового учреждения.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обеспечения деятельности объединения руководитель учреждения создает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необходимые условия, утверждает положение о коллективе, планы работы, программы, расписание учебных занятий.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 Непосредственное руководство коллективом осуществляет руководитель объединения.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4.3. Руководитель объединения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4.4. Руководитель коллектива: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проводит набор участников в объединение;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формирует программу деятельности объединения;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представляет руководителю культурно-досугового учреждения годовой план организационно-творческой работы;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ведет в коллективе регулярную творческую и учебно-воспитательную работу на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основе утвержденного плана;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ведет Журнал учета работы клубного формирования;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представляет руководителю базового учреждения: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журнал учёта работы клубного формирования до __ числа ежемесячно;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годовой план организационно-творческой работы и репертуарный план на творческий сезон до _________ ежегодно;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списки участников коллектива до ________ ежегодно;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полугодовой и годовой отчёты о деятельности коллектива до ________и до __________ соответственно;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раз в квартал отчет по программам;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копии грамот, дипломов, полученных по результатам участия в конкурсах, не позднее 10 дней со дня получения;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своевременно сообщает обо всех изменениях в составе участников коллектива;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несёт ответственность за з___________________________________________ и другое имущество коллектива;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составляет другую документацию в соответствии с уставом культурно-досугового учреждения, правилами внутреннего трудового распорядка, эффективным контрактом с руководителем культурно-досугового учреждения и Положением о коллективе;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5. ФОРМЫ РАБОТЫ КЛУБОВ ПО ИНТЕРЕСАМ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5.1. Для достижения поставленной цели и задач Клуб по интересам организует и проводит: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-творческие встречи, концерты;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организация выставок, информационных стендов;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культурно - развлекательные мероприятия, ________________________________________________________;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5.2. Допускаются иные формы деятельности, не противоречащие целям и задачам Клуба по интересам.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6. ПРЕКРАЩЕНИЕ ДЕЯТЕЛЬНОСТИ КЛУБОВ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6.1. Деятельность Клуба по интересам прекращается решением общего собрания Клуба или администрацией ____________.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Руководитель клубного формирования с положением ознакомлен: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   _____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Дата __________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Второй экземпляр получен</w:t>
      </w:r>
    </w:p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   _______</w:t>
      </w:r>
    </w:p>
    <w:p>
      <w:pPr>
        <w:pStyle w:val="Normal"/>
        <w:spacing w:lineRule="auto" w:line="240" w:before="280" w:after="28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LibreOffice/6.0.4.2$Windows_x86 LibreOffice_project/9b0d9b32d5dcda91d2f1a96dc04c645c450872bf</Application>
  <Pages>5</Pages>
  <Words>686</Words>
  <Characters>5748</Characters>
  <CharactersWithSpaces>6357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2023-11-24T10:59:52Z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